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15A" w:rsidRPr="00CA7C3D" w:rsidRDefault="00AC015A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AC015A" w:rsidRPr="00CA7C3D" w:rsidRDefault="00AC015A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AC015A" w:rsidRPr="00CA7C3D" w:rsidRDefault="00AC015A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AC015A" w:rsidRPr="00CA7C3D" w:rsidRDefault="00AC015A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AC015A" w:rsidRPr="00CA7C3D" w:rsidRDefault="00AC015A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25.12.2023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544</w:t>
      </w:r>
    </w:p>
    <w:p w:rsidR="00AC015A" w:rsidRPr="00CA7C3D" w:rsidRDefault="00AC015A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AC015A" w:rsidRPr="00CA7C3D" w:rsidRDefault="00AC015A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 расположения  земельн</w:t>
      </w:r>
      <w:r>
        <w:rPr>
          <w:sz w:val="28"/>
          <w:szCs w:val="28"/>
          <w:lang w:eastAsia="ru-RU"/>
        </w:rPr>
        <w:t xml:space="preserve">ых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ов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ых на территории Унечского городского поселения Унечского муниципального района Брянской области</w:t>
      </w:r>
    </w:p>
    <w:p w:rsidR="00AC015A" w:rsidRPr="00CA7C3D" w:rsidRDefault="00AC015A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AC015A" w:rsidRPr="00FC5F2F" w:rsidRDefault="00AC015A" w:rsidP="007935F1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</w:t>
      </w:r>
      <w:r w:rsidRPr="003C27E2">
        <w:t>Рос</w:t>
      </w:r>
      <w:r>
        <w:t xml:space="preserve">реестра 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>22</w:t>
      </w:r>
      <w:r w:rsidRPr="003C27E2">
        <w:t>№</w:t>
      </w:r>
      <w:r>
        <w:t xml:space="preserve"> П/0148</w:t>
      </w:r>
      <w:r w:rsidRPr="00336C1F">
        <w:rPr>
          <w:lang w:eastAsia="ru-RU"/>
        </w:rPr>
        <w:t>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CD7CA1">
        <w:t>решением Унечского городского Совета народных депутатов от 03.11.2015г. № 3-74 (в редакции решения от 29.03.2017г. № 3-137) «Об утверждении изменений в  Генеральный план и утверждении Правил землепользования и застройки муниципального образования «Унечское городское поселение» Унечского района Брянской области»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ых</w:t>
      </w:r>
      <w:r w:rsidRPr="00FC5F2F">
        <w:rPr>
          <w:lang w:eastAsia="ru-RU"/>
        </w:rPr>
        <w:t xml:space="preserve"> участ</w:t>
      </w:r>
      <w:r>
        <w:rPr>
          <w:lang w:eastAsia="ru-RU"/>
        </w:rPr>
        <w:t>ков</w:t>
      </w:r>
    </w:p>
    <w:p w:rsidR="00AC015A" w:rsidRDefault="00AC015A" w:rsidP="007935F1">
      <w:pPr>
        <w:spacing w:after="120" w:line="240" w:lineRule="auto"/>
        <w:ind w:firstLine="856"/>
        <w:jc w:val="both"/>
        <w:rPr>
          <w:lang w:eastAsia="ru-RU"/>
        </w:rPr>
      </w:pPr>
    </w:p>
    <w:p w:rsidR="00AC015A" w:rsidRPr="00336C1F" w:rsidRDefault="00AC015A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AC015A" w:rsidRPr="00F13FF3" w:rsidRDefault="00AC015A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bookmarkStart w:id="0" w:name="_Hlk114500554"/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кадастровом плане территории</w:t>
      </w:r>
      <w:r>
        <w:rPr>
          <w:lang w:eastAsia="ru-RU"/>
        </w:rPr>
        <w:t>, расположенного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</w:t>
      </w:r>
      <w:r>
        <w:rPr>
          <w:lang w:eastAsia="ru-RU"/>
        </w:rPr>
        <w:t xml:space="preserve"> (Приложение1)</w:t>
      </w:r>
      <w:r w:rsidRPr="00F13FF3">
        <w:rPr>
          <w:lang w:eastAsia="ru-RU"/>
        </w:rPr>
        <w:t>:</w:t>
      </w:r>
    </w:p>
    <w:p w:rsidR="00AC015A" w:rsidRPr="00F13FF3" w:rsidRDefault="00AC015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232074</w:t>
      </w:r>
      <w:r w:rsidRPr="00F13FF3">
        <w:rPr>
          <w:lang w:eastAsia="ru-RU"/>
        </w:rPr>
        <w:t>кв.м;</w:t>
      </w:r>
    </w:p>
    <w:p w:rsidR="00AC015A" w:rsidRPr="00F13FF3" w:rsidRDefault="00AC015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Унечское городское поселение</w:t>
      </w:r>
      <w:r w:rsidRPr="00F13FF3">
        <w:rPr>
          <w:lang w:eastAsia="ru-RU"/>
        </w:rPr>
        <w:t>;</w:t>
      </w:r>
    </w:p>
    <w:p w:rsidR="00AC015A" w:rsidRPr="00F13FF3" w:rsidRDefault="00AC015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вид разрешенного использования:</w:t>
      </w:r>
      <w:r w:rsidRPr="00250EE0">
        <w:rPr>
          <w:lang w:eastAsia="ru-RU"/>
        </w:rPr>
        <w:t xml:space="preserve">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p w:rsidR="00AC015A" w:rsidRDefault="00AC015A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AC015A" w:rsidRPr="00250EE0" w:rsidRDefault="00AC015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 2</w:t>
      </w:r>
      <w:r w:rsidRPr="00250EE0">
        <w:rPr>
          <w:lang w:eastAsia="ru-RU"/>
        </w:rPr>
        <w:t>. Утвердить прилагаемую на бумажном носителе схему расположения земельного участка или земельных участков на кадастровом плане территории, расположенного в зоне 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 со следующими  показателями (Приложение</w:t>
      </w:r>
      <w:r>
        <w:rPr>
          <w:lang w:eastAsia="ru-RU"/>
        </w:rPr>
        <w:t xml:space="preserve"> 2</w:t>
      </w:r>
      <w:r w:rsidRPr="00250EE0">
        <w:rPr>
          <w:lang w:eastAsia="ru-RU"/>
        </w:rPr>
        <w:t>):</w:t>
      </w:r>
    </w:p>
    <w:p w:rsidR="00AC015A" w:rsidRPr="00250EE0" w:rsidRDefault="00AC015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349688</w:t>
      </w:r>
      <w:r w:rsidRPr="00250EE0">
        <w:rPr>
          <w:lang w:eastAsia="ru-RU"/>
        </w:rPr>
        <w:t>кв.м;</w:t>
      </w:r>
    </w:p>
    <w:p w:rsidR="00AC015A" w:rsidRPr="00250EE0" w:rsidRDefault="00AC015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Унечское городское</w:t>
      </w:r>
      <w:r w:rsidRPr="00250EE0">
        <w:rPr>
          <w:lang w:eastAsia="ru-RU"/>
        </w:rPr>
        <w:t xml:space="preserve">  поселение;</w:t>
      </w:r>
    </w:p>
    <w:p w:rsidR="00AC015A" w:rsidRPr="00250EE0" w:rsidRDefault="00AC015A" w:rsidP="00250EE0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вид разрешенного использования</w:t>
      </w:r>
      <w:bookmarkStart w:id="1" w:name="_Hlk118204079"/>
      <w:r w:rsidRPr="00250EE0">
        <w:rPr>
          <w:lang w:eastAsia="ru-RU"/>
        </w:rPr>
        <w:t>: «</w:t>
      </w:r>
      <w:r>
        <w:rPr>
          <w:lang w:eastAsia="ru-RU"/>
        </w:rPr>
        <w:t>сельскохозяйственное использование</w:t>
      </w:r>
      <w:r w:rsidRPr="00250EE0">
        <w:rPr>
          <w:lang w:eastAsia="ru-RU"/>
        </w:rPr>
        <w:t>»-код вида 1.</w:t>
      </w:r>
      <w:r>
        <w:rPr>
          <w:lang w:eastAsia="ru-RU"/>
        </w:rPr>
        <w:t>0</w:t>
      </w:r>
      <w:r w:rsidRPr="00250EE0">
        <w:rPr>
          <w:lang w:eastAsia="ru-RU"/>
        </w:rPr>
        <w:t xml:space="preserve">;  </w:t>
      </w:r>
    </w:p>
    <w:bookmarkEnd w:id="1"/>
    <w:p w:rsidR="00AC015A" w:rsidRPr="00F13FF3" w:rsidRDefault="00AC015A" w:rsidP="0058423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250EE0">
        <w:rPr>
          <w:lang w:eastAsia="ru-RU"/>
        </w:rPr>
        <w:t>- категория земель: земли сельскохозяйственного назначения</w:t>
      </w:r>
      <w:r>
        <w:rPr>
          <w:lang w:eastAsia="ru-RU"/>
        </w:rPr>
        <w:t>.</w:t>
      </w:r>
    </w:p>
    <w:bookmarkEnd w:id="0"/>
    <w:p w:rsidR="00AC015A" w:rsidRPr="00F13FF3" w:rsidRDefault="00AC015A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3</w:t>
      </w:r>
      <w:r w:rsidRPr="00F13FF3">
        <w:rPr>
          <w:lang w:eastAsia="ru-RU"/>
        </w:rPr>
        <w:t>. Образовать земельн</w:t>
      </w:r>
      <w:r>
        <w:rPr>
          <w:lang w:eastAsia="ru-RU"/>
        </w:rPr>
        <w:t>ые</w:t>
      </w:r>
      <w:r w:rsidRPr="00F13FF3">
        <w:rPr>
          <w:lang w:eastAsia="ru-RU"/>
        </w:rPr>
        <w:t xml:space="preserve"> участ</w:t>
      </w:r>
      <w:r>
        <w:rPr>
          <w:lang w:eastAsia="ru-RU"/>
        </w:rPr>
        <w:t>ки</w:t>
      </w:r>
      <w:r w:rsidRPr="00F13FF3">
        <w:rPr>
          <w:lang w:eastAsia="ru-RU"/>
        </w:rPr>
        <w:t xml:space="preserve"> из земель, государственная собственность на которые не разграничена, указанные в пункт</w:t>
      </w:r>
      <w:r>
        <w:rPr>
          <w:lang w:eastAsia="ru-RU"/>
        </w:rPr>
        <w:t>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-2</w:t>
      </w:r>
      <w:r w:rsidRPr="00F13FF3">
        <w:rPr>
          <w:lang w:eastAsia="ru-RU"/>
        </w:rPr>
        <w:t xml:space="preserve">  настоящего постановления, в соответствии с действующим законодательством.</w:t>
      </w:r>
    </w:p>
    <w:p w:rsidR="00AC015A" w:rsidRPr="00F13FF3" w:rsidRDefault="00AC015A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</w:t>
      </w:r>
      <w:r w:rsidRPr="00F13FF3">
        <w:rPr>
          <w:lang w:eastAsia="ru-RU"/>
        </w:rPr>
        <w:t>. Площадь образуем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земельн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F13FF3">
        <w:rPr>
          <w:lang w:eastAsia="ru-RU"/>
        </w:rPr>
        <w:t>, указанн</w:t>
      </w:r>
      <w:r>
        <w:rPr>
          <w:lang w:eastAsia="ru-RU"/>
        </w:rPr>
        <w:t>ых</w:t>
      </w:r>
      <w:r w:rsidRPr="00F13FF3">
        <w:rPr>
          <w:lang w:eastAsia="ru-RU"/>
        </w:rPr>
        <w:t xml:space="preserve"> в пунк</w:t>
      </w:r>
      <w:r>
        <w:rPr>
          <w:lang w:eastAsia="ru-RU"/>
        </w:rPr>
        <w:t>тах</w:t>
      </w:r>
      <w:r w:rsidRPr="00F13FF3">
        <w:rPr>
          <w:lang w:eastAsia="ru-RU"/>
        </w:rPr>
        <w:t xml:space="preserve"> 1</w:t>
      </w:r>
      <w:r>
        <w:rPr>
          <w:lang w:eastAsia="ru-RU"/>
        </w:rPr>
        <w:t>-2</w:t>
      </w:r>
      <w:r w:rsidRPr="00F13FF3">
        <w:rPr>
          <w:lang w:eastAsia="ru-RU"/>
        </w:rPr>
        <w:t>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AC015A" w:rsidRPr="0050051F" w:rsidRDefault="00AC015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5</w:t>
      </w:r>
      <w:r w:rsidRPr="00F13FF3">
        <w:rPr>
          <w:lang w:eastAsia="ru-RU"/>
        </w:rPr>
        <w:t xml:space="preserve">.  Срок действия решения об утверждении </w:t>
      </w:r>
      <w:r w:rsidRPr="0050051F">
        <w:rPr>
          <w:lang w:eastAsia="ru-RU"/>
        </w:rPr>
        <w:t>схем расположения земельн</w:t>
      </w:r>
      <w:r>
        <w:rPr>
          <w:lang w:eastAsia="ru-RU"/>
        </w:rPr>
        <w:t>ых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50051F">
        <w:rPr>
          <w:lang w:eastAsia="ru-RU"/>
        </w:rPr>
        <w:t xml:space="preserve"> составляет два года.</w:t>
      </w:r>
    </w:p>
    <w:p w:rsidR="00AC015A" w:rsidRPr="0050051F" w:rsidRDefault="00AC015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6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AC015A" w:rsidRPr="0050051F" w:rsidRDefault="00AC015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7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AC015A" w:rsidRDefault="00AC015A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>8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возложить на заместителя главы администрации района  И.М. Волкович.</w:t>
      </w:r>
    </w:p>
    <w:p w:rsidR="00AC015A" w:rsidRDefault="00AC015A" w:rsidP="00095619">
      <w:pPr>
        <w:spacing w:line="240" w:lineRule="auto"/>
        <w:jc w:val="both"/>
        <w:rPr>
          <w:lang w:eastAsia="ru-RU"/>
        </w:rPr>
      </w:pPr>
    </w:p>
    <w:p w:rsidR="00AC015A" w:rsidRDefault="00AC015A" w:rsidP="00095619">
      <w:pPr>
        <w:spacing w:line="240" w:lineRule="auto"/>
        <w:rPr>
          <w:lang w:eastAsia="ru-RU"/>
        </w:rPr>
      </w:pPr>
    </w:p>
    <w:p w:rsidR="00AC015A" w:rsidRPr="0050051F" w:rsidRDefault="00AC015A" w:rsidP="00095619">
      <w:pPr>
        <w:spacing w:line="240" w:lineRule="auto"/>
        <w:rPr>
          <w:lang w:eastAsia="ru-RU"/>
        </w:rPr>
      </w:pPr>
      <w:r>
        <w:rPr>
          <w:lang w:eastAsia="ru-RU"/>
        </w:rPr>
        <w:t>Г</w:t>
      </w:r>
      <w:r w:rsidRPr="0050051F">
        <w:rPr>
          <w:lang w:eastAsia="ru-RU"/>
        </w:rPr>
        <w:t>лав</w:t>
      </w:r>
      <w:r>
        <w:rPr>
          <w:lang w:eastAsia="ru-RU"/>
        </w:rPr>
        <w:t>а</w:t>
      </w:r>
      <w:r w:rsidRPr="0050051F">
        <w:rPr>
          <w:lang w:eastAsia="ru-RU"/>
        </w:rPr>
        <w:t xml:space="preserve"> администрации района                       </w:t>
      </w:r>
      <w:r>
        <w:rPr>
          <w:lang w:eastAsia="ru-RU"/>
        </w:rPr>
        <w:t xml:space="preserve">     А.М. Кусков</w:t>
      </w:r>
    </w:p>
    <w:p w:rsidR="00AC015A" w:rsidRPr="0050051F" w:rsidRDefault="00AC015A" w:rsidP="00095619">
      <w:pPr>
        <w:spacing w:line="240" w:lineRule="auto"/>
        <w:rPr>
          <w:lang w:eastAsia="ru-RU"/>
        </w:rPr>
      </w:pPr>
    </w:p>
    <w:p w:rsidR="00AC015A" w:rsidRPr="0050051F" w:rsidRDefault="00AC015A" w:rsidP="00095619">
      <w:pPr>
        <w:spacing w:line="240" w:lineRule="auto"/>
        <w:rPr>
          <w:lang w:eastAsia="ru-RU"/>
        </w:rPr>
      </w:pPr>
    </w:p>
    <w:tbl>
      <w:tblPr>
        <w:tblW w:w="13170" w:type="dxa"/>
        <w:tblInd w:w="-106" w:type="dxa"/>
        <w:tblLayout w:type="fixed"/>
        <w:tblLook w:val="00A0"/>
      </w:tblPr>
      <w:tblGrid>
        <w:gridCol w:w="10316"/>
        <w:gridCol w:w="2854"/>
      </w:tblGrid>
      <w:tr w:rsidR="00AC015A" w:rsidRPr="0050051F" w:rsidTr="003B2F51">
        <w:trPr>
          <w:trHeight w:val="1890"/>
        </w:trPr>
        <w:tc>
          <w:tcPr>
            <w:tcW w:w="10316" w:type="dxa"/>
          </w:tcPr>
          <w:p w:rsidR="00AC015A" w:rsidRPr="0050051F" w:rsidRDefault="00AC015A" w:rsidP="00296FBB">
            <w:pPr>
              <w:spacing w:line="240" w:lineRule="auto"/>
              <w:rPr>
                <w:lang w:eastAsia="ru-RU"/>
              </w:rPr>
            </w:pPr>
          </w:p>
          <w:p w:rsidR="00AC015A" w:rsidRDefault="00AC015A" w:rsidP="00296FBB">
            <w:pPr>
              <w:spacing w:line="240" w:lineRule="auto"/>
              <w:rPr>
                <w:lang w:eastAsia="ru-RU"/>
              </w:rPr>
            </w:pPr>
          </w:p>
          <w:p w:rsidR="00AC015A" w:rsidRDefault="00AC015A" w:rsidP="00296FBB">
            <w:pPr>
              <w:spacing w:line="240" w:lineRule="auto"/>
              <w:rPr>
                <w:lang w:eastAsia="ru-RU"/>
              </w:rPr>
            </w:pPr>
          </w:p>
          <w:p w:rsidR="00AC015A" w:rsidRDefault="00AC015A" w:rsidP="00296FBB">
            <w:pPr>
              <w:spacing w:line="240" w:lineRule="auto"/>
              <w:rPr>
                <w:lang w:eastAsia="ru-RU"/>
              </w:rPr>
            </w:pPr>
          </w:p>
          <w:p w:rsidR="00AC015A" w:rsidRPr="0050051F" w:rsidRDefault="00AC015A" w:rsidP="00296FBB">
            <w:pPr>
              <w:spacing w:line="240" w:lineRule="auto"/>
              <w:rPr>
                <w:lang w:eastAsia="ru-RU"/>
              </w:rPr>
            </w:pPr>
          </w:p>
          <w:p w:rsidR="00AC015A" w:rsidRPr="0050051F" w:rsidRDefault="00AC015A" w:rsidP="00296FBB">
            <w:pPr>
              <w:spacing w:line="240" w:lineRule="auto"/>
              <w:rPr>
                <w:lang w:eastAsia="ru-RU"/>
              </w:rPr>
            </w:pPr>
          </w:p>
          <w:p w:rsidR="00AC015A" w:rsidRPr="0050051F" w:rsidRDefault="00AC015A" w:rsidP="00296FBB">
            <w:pPr>
              <w:spacing w:line="240" w:lineRule="auto"/>
              <w:rPr>
                <w:lang w:eastAsia="ru-RU"/>
              </w:rPr>
            </w:pPr>
          </w:p>
          <w:p w:rsidR="00AC015A" w:rsidRPr="0050051F" w:rsidRDefault="00AC015A" w:rsidP="00296FBB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854" w:type="dxa"/>
          </w:tcPr>
          <w:p w:rsidR="00AC015A" w:rsidRPr="0050051F" w:rsidRDefault="00AC015A" w:rsidP="00296FBB">
            <w:pPr>
              <w:spacing w:line="240" w:lineRule="auto"/>
              <w:rPr>
                <w:lang w:eastAsia="ru-RU"/>
              </w:rPr>
            </w:pPr>
          </w:p>
        </w:tc>
      </w:tr>
    </w:tbl>
    <w:p w:rsidR="00AC015A" w:rsidRDefault="00AC015A" w:rsidP="00102B37">
      <w:pPr>
        <w:spacing w:line="240" w:lineRule="auto"/>
        <w:rPr>
          <w:lang w:eastAsia="ru-RU"/>
        </w:rPr>
      </w:pPr>
    </w:p>
    <w:p w:rsidR="00AC015A" w:rsidRPr="0050051F" w:rsidRDefault="00AC015A" w:rsidP="00095619">
      <w:pPr>
        <w:spacing w:line="240" w:lineRule="auto"/>
        <w:rPr>
          <w:lang w:eastAsia="ru-RU"/>
        </w:rPr>
      </w:pPr>
    </w:p>
    <w:p w:rsidR="00AC015A" w:rsidRPr="00060422" w:rsidRDefault="00AC015A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AC015A" w:rsidRPr="00336C1F" w:rsidRDefault="00AC015A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AC015A" w:rsidRPr="00336C1F" w:rsidSect="00102B37">
      <w:pgSz w:w="11906" w:h="16838" w:code="9"/>
      <w:pgMar w:top="851" w:right="567" w:bottom="28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015A" w:rsidRDefault="00AC015A" w:rsidP="006F0F01">
      <w:pPr>
        <w:spacing w:line="240" w:lineRule="auto"/>
      </w:pPr>
      <w:r>
        <w:separator/>
      </w:r>
    </w:p>
  </w:endnote>
  <w:endnote w:type="continuationSeparator" w:id="1">
    <w:p w:rsidR="00AC015A" w:rsidRDefault="00AC015A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015A" w:rsidRDefault="00AC015A" w:rsidP="006F0F01">
      <w:pPr>
        <w:spacing w:line="240" w:lineRule="auto"/>
      </w:pPr>
      <w:r>
        <w:separator/>
      </w:r>
    </w:p>
  </w:footnote>
  <w:footnote w:type="continuationSeparator" w:id="1">
    <w:p w:rsidR="00AC015A" w:rsidRDefault="00AC015A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04A94"/>
    <w:rsid w:val="00032503"/>
    <w:rsid w:val="00060422"/>
    <w:rsid w:val="00061BCE"/>
    <w:rsid w:val="00063115"/>
    <w:rsid w:val="00067840"/>
    <w:rsid w:val="00073686"/>
    <w:rsid w:val="00095619"/>
    <w:rsid w:val="000C24D9"/>
    <w:rsid w:val="000C5ECC"/>
    <w:rsid w:val="000D5161"/>
    <w:rsid w:val="000F29FE"/>
    <w:rsid w:val="00102B37"/>
    <w:rsid w:val="0010643C"/>
    <w:rsid w:val="00120638"/>
    <w:rsid w:val="00171954"/>
    <w:rsid w:val="001A43AC"/>
    <w:rsid w:val="001B11B3"/>
    <w:rsid w:val="001B5E70"/>
    <w:rsid w:val="001F0C9A"/>
    <w:rsid w:val="00250EE0"/>
    <w:rsid w:val="00263661"/>
    <w:rsid w:val="002667AF"/>
    <w:rsid w:val="00296FBB"/>
    <w:rsid w:val="00336C1F"/>
    <w:rsid w:val="00370C22"/>
    <w:rsid w:val="00372606"/>
    <w:rsid w:val="003B2F51"/>
    <w:rsid w:val="003C27E2"/>
    <w:rsid w:val="00444D7C"/>
    <w:rsid w:val="00453CB3"/>
    <w:rsid w:val="00480486"/>
    <w:rsid w:val="00484E3B"/>
    <w:rsid w:val="004919E2"/>
    <w:rsid w:val="0049672E"/>
    <w:rsid w:val="004A1C49"/>
    <w:rsid w:val="004A3CDD"/>
    <w:rsid w:val="004A5D0A"/>
    <w:rsid w:val="004F4E78"/>
    <w:rsid w:val="0050051F"/>
    <w:rsid w:val="00502A19"/>
    <w:rsid w:val="00523E6E"/>
    <w:rsid w:val="00544245"/>
    <w:rsid w:val="005538FA"/>
    <w:rsid w:val="00557778"/>
    <w:rsid w:val="0057130B"/>
    <w:rsid w:val="00584231"/>
    <w:rsid w:val="00587744"/>
    <w:rsid w:val="005B7825"/>
    <w:rsid w:val="005C384D"/>
    <w:rsid w:val="005F32CF"/>
    <w:rsid w:val="005F3D37"/>
    <w:rsid w:val="00664215"/>
    <w:rsid w:val="0069515C"/>
    <w:rsid w:val="006B355E"/>
    <w:rsid w:val="006B5B5F"/>
    <w:rsid w:val="006D1CA3"/>
    <w:rsid w:val="006E6110"/>
    <w:rsid w:val="006F0F01"/>
    <w:rsid w:val="006F3730"/>
    <w:rsid w:val="00764993"/>
    <w:rsid w:val="007935F1"/>
    <w:rsid w:val="007A593A"/>
    <w:rsid w:val="007C1BC1"/>
    <w:rsid w:val="00817FCC"/>
    <w:rsid w:val="00827E57"/>
    <w:rsid w:val="00835A51"/>
    <w:rsid w:val="00853FF7"/>
    <w:rsid w:val="00884B6E"/>
    <w:rsid w:val="008C49C1"/>
    <w:rsid w:val="008E3600"/>
    <w:rsid w:val="008F4FB4"/>
    <w:rsid w:val="00922FB4"/>
    <w:rsid w:val="009257BE"/>
    <w:rsid w:val="0093456D"/>
    <w:rsid w:val="00957BBE"/>
    <w:rsid w:val="009E0AD9"/>
    <w:rsid w:val="00A870FE"/>
    <w:rsid w:val="00A907A8"/>
    <w:rsid w:val="00AA779F"/>
    <w:rsid w:val="00AC015A"/>
    <w:rsid w:val="00AE56E3"/>
    <w:rsid w:val="00B0658B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C14E3"/>
    <w:rsid w:val="00BE40F6"/>
    <w:rsid w:val="00BF05C8"/>
    <w:rsid w:val="00C14927"/>
    <w:rsid w:val="00C17BCE"/>
    <w:rsid w:val="00C208A1"/>
    <w:rsid w:val="00C27A5F"/>
    <w:rsid w:val="00C64F97"/>
    <w:rsid w:val="00C85A88"/>
    <w:rsid w:val="00CA7C3D"/>
    <w:rsid w:val="00CB1A13"/>
    <w:rsid w:val="00CD7CA1"/>
    <w:rsid w:val="00D07175"/>
    <w:rsid w:val="00D71959"/>
    <w:rsid w:val="00DB1AC0"/>
    <w:rsid w:val="00DC310F"/>
    <w:rsid w:val="00DC35FF"/>
    <w:rsid w:val="00DE4856"/>
    <w:rsid w:val="00E41AF8"/>
    <w:rsid w:val="00E474A3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61E96"/>
    <w:rsid w:val="00F77AF1"/>
    <w:rsid w:val="00F862F9"/>
    <w:rsid w:val="00F964B2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BC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87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200</TotalTime>
  <Pages>2</Pages>
  <Words>577</Words>
  <Characters>3295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38</cp:revision>
  <cp:lastPrinted>2023-12-25T08:30:00Z</cp:lastPrinted>
  <dcterms:created xsi:type="dcterms:W3CDTF">2021-06-24T09:26:00Z</dcterms:created>
  <dcterms:modified xsi:type="dcterms:W3CDTF">2023-12-26T16:09:00Z</dcterms:modified>
</cp:coreProperties>
</file>